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82" w:rsidRPr="00754185" w:rsidRDefault="00FF3B82" w:rsidP="00754185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Arial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754185">
        <w:rPr>
          <w:rFonts w:ascii="Comic Sans MS" w:eastAsia="Times New Roman" w:hAnsi="Comic Sans MS" w:cs="Arial"/>
          <w:b/>
          <w:outline/>
          <w:color w:val="ED7D31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Present progressive rules</w:t>
      </w:r>
    </w:p>
    <w:p w:rsidR="00FF3B82" w:rsidRPr="00754185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FF3B82" w:rsidRPr="00754185" w:rsidRDefault="00FF3B82" w:rsidP="00FF3B82">
      <w:pPr>
        <w:pStyle w:val="a3"/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Add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ing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to most verbs. Ex. play &gt; play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, cry &gt; cry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, bark &gt; bark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</w:p>
    <w:p w:rsidR="00FF3B82" w:rsidRPr="00754185" w:rsidRDefault="00FF3B82" w:rsidP="00FF3B82">
      <w:pPr>
        <w:pStyle w:val="a3"/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FF3B82" w:rsidRPr="00754185" w:rsidRDefault="00FF3B82" w:rsidP="00FF3B8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For verbs that end in e, remove the e and add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ing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. Ex: slide &gt; slid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, ride &gt; rid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</w:p>
    <w:p w:rsidR="00FF3B82" w:rsidRPr="00754185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FF3B82" w:rsidRPr="00754185" w:rsidRDefault="00FF3B82" w:rsidP="00FF3B8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For verbs that end in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ie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, change the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ie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to y and add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ing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. Ex: die &gt; dy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, tie &gt; ty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</w:p>
    <w:p w:rsidR="00FF3B82" w:rsidRPr="00754185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FF3B82" w:rsidRPr="00754185" w:rsidRDefault="00FF3B82" w:rsidP="00FF3B82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For a verb whose last syllable is written with a consonant-vowel-consonant and is stressed, double the last letter before adding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ing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. Ex: beg &gt; beg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ging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, begin &gt; begin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ning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. However: enter &gt; enter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(last syllable is not stressed)</w:t>
      </w:r>
    </w:p>
    <w:p w:rsidR="00FF3B82" w:rsidRPr="00754185" w:rsidRDefault="00FF3B82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  <w:rtl/>
        </w:rPr>
      </w:pPr>
    </w:p>
    <w:p w:rsidR="00754185" w:rsidRPr="00754185" w:rsidRDefault="00754185" w:rsidP="00FF3B82">
      <w:pPr>
        <w:pStyle w:val="a3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FF3B82" w:rsidRPr="00754185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FF3B82" w:rsidRPr="00754185" w:rsidRDefault="00FF3B82" w:rsidP="00FF3B82">
      <w:pPr>
        <w:shd w:val="clear" w:color="auto" w:fill="FFFFFF"/>
        <w:bidi w:val="0"/>
        <w:spacing w:after="240" w:line="240" w:lineRule="auto"/>
        <w:outlineLvl w:val="1"/>
        <w:rPr>
          <w:rFonts w:ascii="Comic Sans MS" w:eastAsia="Times New Roman" w:hAnsi="Comic Sans MS" w:cs="Arial"/>
          <w:color w:val="222222"/>
          <w:sz w:val="42"/>
          <w:szCs w:val="42"/>
        </w:rPr>
      </w:pPr>
      <w:r w:rsidRPr="00754185">
        <w:rPr>
          <w:rFonts w:ascii="Comic Sans MS" w:eastAsia="Times New Roman" w:hAnsi="Comic Sans MS" w:cs="Arial"/>
          <w:color w:val="222222"/>
          <w:sz w:val="42"/>
          <w:szCs w:val="42"/>
        </w:rPr>
        <w:lastRenderedPageBreak/>
        <w:t>Negatives in the Present Progressive (Continuous)</w:t>
      </w:r>
    </w:p>
    <w:p w:rsidR="00FF3B82" w:rsidRPr="00754185" w:rsidRDefault="00FF3B82" w:rsidP="00FF3B82">
      <w:pPr>
        <w:shd w:val="clear" w:color="auto" w:fill="FFFFFF"/>
        <w:bidi w:val="0"/>
        <w:spacing w:before="300" w:after="150" w:line="240" w:lineRule="auto"/>
        <w:outlineLvl w:val="2"/>
        <w:rPr>
          <w:rFonts w:ascii="Comic Sans MS" w:eastAsia="Times New Roman" w:hAnsi="Comic Sans MS" w:cs="Arial"/>
          <w:color w:val="222222"/>
          <w:sz w:val="36"/>
          <w:szCs w:val="36"/>
        </w:rPr>
      </w:pPr>
      <w:r w:rsidRPr="00754185">
        <w:rPr>
          <w:rFonts w:ascii="Comic Sans MS" w:eastAsia="Times New Roman" w:hAnsi="Comic Sans MS" w:cs="Arial"/>
          <w:color w:val="222222"/>
          <w:sz w:val="36"/>
          <w:szCs w:val="36"/>
        </w:rPr>
        <w:t>Spelling Tip</w:t>
      </w:r>
    </w:p>
    <w:p w:rsidR="00FF3B82" w:rsidRPr="00754185" w:rsidRDefault="00FF3B82" w:rsidP="00FF3B82">
      <w:pPr>
        <w:shd w:val="clear" w:color="auto" w:fill="FFFFFF"/>
        <w:bidi w:val="0"/>
        <w:spacing w:after="150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When shortening a form of be and negative, just remove the o in not and add an apostrophe (‘)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br/>
        <w:t>is not &gt; is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n’t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br/>
        <w:t>are not &gt; are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n’t</w:t>
      </w:r>
    </w:p>
    <w:p w:rsidR="00FF3B82" w:rsidRPr="00754185" w:rsidRDefault="00FF3B82" w:rsidP="00FF3B82">
      <w:pPr>
        <w:shd w:val="clear" w:color="auto" w:fill="FFFFFF"/>
        <w:bidi w:val="0"/>
        <w:spacing w:after="150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The negative in the present progressive tense is created using am not, is not or are not together with the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ing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form (present participle) of the verb.</w:t>
      </w:r>
    </w:p>
    <w:p w:rsidR="00FF3B82" w:rsidRPr="00754185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FF3B82" w:rsidRPr="00754185" w:rsidRDefault="00FF3B82" w:rsidP="00FF3B82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3539"/>
        <w:gridCol w:w="2585"/>
      </w:tblGrid>
      <w:tr w:rsidR="00FF3B82" w:rsidRPr="00754185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 xml:space="preserve">A form of be + </w:t>
            </w:r>
            <w:proofErr w:type="spellStart"/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>Verbing</w:t>
            </w:r>
            <w:proofErr w:type="spellEnd"/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 xml:space="preserve"> (Present Participle)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>Rest of Sentence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am taking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my final exam tomorrow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is sweeping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the floor at the moment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lastRenderedPageBreak/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are giving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me a headache</w:t>
            </w:r>
          </w:p>
        </w:tc>
      </w:tr>
    </w:tbl>
    <w:p w:rsidR="00FF3B82" w:rsidRPr="00754185" w:rsidRDefault="00FF3B82" w:rsidP="00754185">
      <w:pPr>
        <w:rPr>
          <w:rFonts w:ascii="Comic Sans MS" w:hAnsi="Comic Sans MS"/>
        </w:rPr>
      </w:pP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9"/>
        <w:gridCol w:w="2917"/>
        <w:gridCol w:w="3014"/>
      </w:tblGrid>
      <w:tr w:rsidR="00FF3B82" w:rsidRPr="00754185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 xml:space="preserve">A form of be + </w:t>
            </w:r>
            <w:proofErr w:type="spellStart"/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>Verbing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b/>
                <w:bCs/>
                <w:color w:val="666666"/>
                <w:sz w:val="27"/>
                <w:szCs w:val="27"/>
              </w:rPr>
              <w:t>Rest of Sentence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am not working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on that project now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isn’t sleeping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at the moment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aren’t running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</w:pPr>
            <w:r w:rsidRPr="00754185">
              <w:rPr>
                <w:rFonts w:ascii="Comic Sans MS" w:eastAsia="Times New Roman" w:hAnsi="Comic Sans MS" w:cs="Arial"/>
                <w:color w:val="222222"/>
                <w:sz w:val="27"/>
                <w:szCs w:val="27"/>
              </w:rPr>
              <w:t>in the marathon tomorrow</w:t>
            </w:r>
          </w:p>
        </w:tc>
      </w:tr>
    </w:tbl>
    <w:p w:rsidR="00FF3B82" w:rsidRPr="00754185" w:rsidRDefault="00FF3B82" w:rsidP="00FF3B82">
      <w:pPr>
        <w:shd w:val="clear" w:color="auto" w:fill="FFFFFF"/>
        <w:bidi w:val="0"/>
        <w:spacing w:after="150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Note: In general, use these contractions in the negative: isn’t, aren’t. Am not cannot be shortened, but you can say 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I’m not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. Save the long forms for when you want to create emphasis.</w:t>
      </w:r>
    </w:p>
    <w:p w:rsidR="00FF3B82" w:rsidRPr="00754185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lastRenderedPageBreak/>
        <w:t>I’m not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listen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to you.</w:t>
      </w:r>
    </w:p>
    <w:p w:rsidR="00FF3B82" w:rsidRPr="00754185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Roger 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isn’t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eat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with us tonight.</w:t>
      </w:r>
    </w:p>
    <w:p w:rsidR="00FF3B82" w:rsidRPr="00754185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The Smiths 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aren’t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go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to France this year. They’re going to Thailand.</w:t>
      </w:r>
    </w:p>
    <w:p w:rsidR="00FF3B82" w:rsidRPr="00754185" w:rsidRDefault="00FF3B82" w:rsidP="00FF3B82">
      <w:pPr>
        <w:numPr>
          <w:ilvl w:val="0"/>
          <w:numId w:val="2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He 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is not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com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with me dressed like that!</w:t>
      </w:r>
    </w:p>
    <w:p w:rsidR="00FF3B82" w:rsidRPr="00754185" w:rsidRDefault="00FF3B82" w:rsidP="00754185">
      <w:pPr>
        <w:rPr>
          <w:rFonts w:ascii="Comic Sans MS" w:hAnsi="Comic Sans MS" w:hint="cs"/>
          <w:rtl/>
        </w:rPr>
      </w:pPr>
    </w:p>
    <w:p w:rsidR="00FF3B82" w:rsidRPr="00754185" w:rsidRDefault="00FF3B82" w:rsidP="00FF3B82">
      <w:pPr>
        <w:shd w:val="clear" w:color="auto" w:fill="FFFFFF"/>
        <w:bidi w:val="0"/>
        <w:spacing w:after="240" w:line="240" w:lineRule="auto"/>
        <w:outlineLvl w:val="1"/>
        <w:rPr>
          <w:rFonts w:ascii="Comic Sans MS" w:eastAsia="Times New Roman" w:hAnsi="Comic Sans MS" w:cs="Arial"/>
          <w:color w:val="222222"/>
          <w:sz w:val="42"/>
          <w:szCs w:val="42"/>
        </w:rPr>
      </w:pPr>
      <w:r w:rsidRPr="00754185">
        <w:rPr>
          <w:rFonts w:ascii="Comic Sans MS" w:eastAsia="Times New Roman" w:hAnsi="Comic Sans MS" w:cs="Arial"/>
          <w:color w:val="222222"/>
          <w:sz w:val="42"/>
          <w:szCs w:val="42"/>
        </w:rPr>
        <w:t>Yes/No Questions in the Present Progressive (Continuous)</w:t>
      </w:r>
    </w:p>
    <w:p w:rsidR="00FF3B82" w:rsidRPr="00754185" w:rsidRDefault="00FF3B82" w:rsidP="00FF3B82">
      <w:pPr>
        <w:shd w:val="clear" w:color="auto" w:fill="FFFFFF"/>
        <w:bidi w:val="0"/>
        <w:spacing w:after="150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To ask a question that will be answered with either a yes or no, start with Am, Is or Are, then choose your subject (the person or thing doing the action), followed by the </w:t>
      </w:r>
      <w:proofErr w:type="spellStart"/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(present participle) form of the verb and then the rest of your question.</w:t>
      </w: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2101"/>
        <w:gridCol w:w="1775"/>
        <w:gridCol w:w="2642"/>
      </w:tblGrid>
      <w:tr w:rsidR="00FF3B82" w:rsidRPr="00754185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A Form of be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proofErr w:type="spellStart"/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Verbing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Rest of Sentence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making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myself clear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Is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shaking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right now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Are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buying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steaks for dinner tomorrow</w:t>
            </w:r>
          </w:p>
        </w:tc>
      </w:tr>
    </w:tbl>
    <w:p w:rsidR="00FF3B82" w:rsidRPr="00754185" w:rsidRDefault="00FF3B82" w:rsidP="00FF3B82">
      <w:pPr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lastRenderedPageBreak/>
        <w:t>Am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I talk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too much?</w:t>
      </w:r>
    </w:p>
    <w:p w:rsidR="00FF3B82" w:rsidRPr="00754185" w:rsidRDefault="00FF3B82" w:rsidP="00FF3B82">
      <w:pPr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Is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that your dog bark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?</w:t>
      </w:r>
    </w:p>
    <w:p w:rsidR="00754185" w:rsidRDefault="00FF3B82" w:rsidP="00754185">
      <w:pPr>
        <w:numPr>
          <w:ilvl w:val="0"/>
          <w:numId w:val="3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Are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you participat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in the competition next week?</w:t>
      </w:r>
    </w:p>
    <w:p w:rsidR="00754185" w:rsidRPr="00754185" w:rsidRDefault="00754185" w:rsidP="00754185">
      <w:pPr>
        <w:shd w:val="clear" w:color="auto" w:fill="FFFFFF"/>
        <w:bidi w:val="0"/>
        <w:spacing w:before="100" w:beforeAutospacing="1" w:after="100" w:afterAutospacing="1" w:line="450" w:lineRule="atLeast"/>
        <w:rPr>
          <w:rFonts w:ascii="Comic Sans MS" w:eastAsia="Times New Roman" w:hAnsi="Comic Sans MS" w:cs="Arial"/>
          <w:color w:val="222222"/>
          <w:sz w:val="27"/>
          <w:szCs w:val="27"/>
        </w:rPr>
      </w:pPr>
      <w:bookmarkStart w:id="0" w:name="_GoBack"/>
      <w:bookmarkEnd w:id="0"/>
    </w:p>
    <w:p w:rsidR="00FF3B82" w:rsidRPr="00754185" w:rsidRDefault="00FF3B82" w:rsidP="00FF3B82">
      <w:pPr>
        <w:shd w:val="clear" w:color="auto" w:fill="FFFFFF"/>
        <w:bidi w:val="0"/>
        <w:spacing w:after="240" w:line="240" w:lineRule="auto"/>
        <w:outlineLvl w:val="1"/>
        <w:rPr>
          <w:rFonts w:ascii="Comic Sans MS" w:eastAsia="Times New Roman" w:hAnsi="Comic Sans MS" w:cs="Arial"/>
          <w:color w:val="222222"/>
          <w:sz w:val="42"/>
          <w:szCs w:val="42"/>
        </w:rPr>
      </w:pPr>
      <w:proofErr w:type="spellStart"/>
      <w:r w:rsidRPr="00754185">
        <w:rPr>
          <w:rFonts w:ascii="Comic Sans MS" w:eastAsia="Times New Roman" w:hAnsi="Comic Sans MS" w:cs="Arial"/>
          <w:color w:val="222222"/>
          <w:sz w:val="42"/>
          <w:szCs w:val="42"/>
        </w:rPr>
        <w:t>Wh</w:t>
      </w:r>
      <w:proofErr w:type="spellEnd"/>
      <w:r w:rsidRPr="00754185">
        <w:rPr>
          <w:rFonts w:ascii="Comic Sans MS" w:eastAsia="Times New Roman" w:hAnsi="Comic Sans MS" w:cs="Arial"/>
          <w:color w:val="222222"/>
          <w:sz w:val="42"/>
          <w:szCs w:val="42"/>
        </w:rPr>
        <w:t>-Questions in the Present Progressive</w:t>
      </w:r>
    </w:p>
    <w:p w:rsidR="00FF3B82" w:rsidRPr="00754185" w:rsidRDefault="00FF3B82" w:rsidP="00FF3B82">
      <w:pPr>
        <w:shd w:val="clear" w:color="auto" w:fill="FFFFFF"/>
        <w:bidi w:val="0"/>
        <w:spacing w:after="150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- questions are questions that require more information in their answers. Typical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- words are what, where, when, which, why, who, how, how many, how much.</w:t>
      </w:r>
    </w:p>
    <w:p w:rsidR="00FF3B82" w:rsidRPr="00754185" w:rsidRDefault="00FF3B82" w:rsidP="00FF3B82">
      <w:pPr>
        <w:shd w:val="clear" w:color="auto" w:fill="FFFFFF"/>
        <w:bidi w:val="0"/>
        <w:spacing w:after="150" w:line="240" w:lineRule="auto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To create a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-question, start with the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-word, then add am, is or are, then the subject (a person or thing that is doing the action), followed by the </w:t>
      </w:r>
      <w:proofErr w:type="spell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ing</w:t>
      </w:r>
      <w:proofErr w:type="spell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  <w:proofErr w:type="gramStart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( present</w:t>
      </w:r>
      <w:proofErr w:type="gramEnd"/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participle) form of the verb and only then add the rest of the sentence.</w:t>
      </w:r>
    </w:p>
    <w:tbl>
      <w:tblPr>
        <w:tblW w:w="0" w:type="auto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428"/>
        <w:gridCol w:w="1765"/>
        <w:gridCol w:w="1814"/>
        <w:gridCol w:w="1839"/>
      </w:tblGrid>
      <w:tr w:rsidR="00FF3B82" w:rsidRPr="00754185" w:rsidTr="00FF3B82">
        <w:trPr>
          <w:tblHeader/>
        </w:trPr>
        <w:tc>
          <w:tcPr>
            <w:tcW w:w="0" w:type="auto"/>
            <w:shd w:val="clear" w:color="auto" w:fill="F7F7F7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proofErr w:type="spellStart"/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Wh</w:t>
            </w:r>
            <w:proofErr w:type="spellEnd"/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 xml:space="preserve"> Word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A form of be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proofErr w:type="spellStart"/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Verbing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b/>
                <w:bCs/>
                <w:color w:val="666666"/>
                <w:sz w:val="24"/>
                <w:szCs w:val="24"/>
              </w:rPr>
              <w:t>Rest of Sentence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Who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am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meeting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with today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What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is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he / she / it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doing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right now</w:t>
            </w:r>
          </w:p>
        </w:tc>
      </w:tr>
      <w:tr w:rsidR="00FF3B82" w:rsidRPr="00754185" w:rsidTr="00FF3B82">
        <w:tc>
          <w:tcPr>
            <w:tcW w:w="0" w:type="auto"/>
            <w:shd w:val="clear" w:color="auto" w:fill="FFFFFF"/>
            <w:tcMar>
              <w:top w:w="300" w:type="dxa"/>
              <w:left w:w="375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lastRenderedPageBreak/>
              <w:t>When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are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you / we / they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choosing</w:t>
            </w:r>
          </w:p>
        </w:tc>
        <w:tc>
          <w:tcPr>
            <w:tcW w:w="0" w:type="auto"/>
            <w:shd w:val="clear" w:color="auto" w:fill="FFFFFF"/>
            <w:tcMar>
              <w:top w:w="300" w:type="dxa"/>
              <w:left w:w="450" w:type="dxa"/>
              <w:bottom w:w="300" w:type="dxa"/>
              <w:right w:w="375" w:type="dxa"/>
            </w:tcMar>
            <w:hideMark/>
          </w:tcPr>
          <w:p w:rsidR="00FF3B82" w:rsidRPr="00754185" w:rsidRDefault="00FF3B82" w:rsidP="00FF3B82">
            <w:pPr>
              <w:bidi w:val="0"/>
              <w:spacing w:before="270" w:after="270" w:line="360" w:lineRule="atLeast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754185">
              <w:rPr>
                <w:rFonts w:ascii="Comic Sans MS" w:eastAsia="Times New Roman" w:hAnsi="Comic Sans MS" w:cs="Times New Roman"/>
                <w:sz w:val="24"/>
                <w:szCs w:val="24"/>
              </w:rPr>
              <w:t>the colors for the room</w:t>
            </w:r>
          </w:p>
        </w:tc>
      </w:tr>
    </w:tbl>
    <w:p w:rsidR="00FF3B82" w:rsidRPr="00754185" w:rsidRDefault="00FF3B82" w:rsidP="00FF3B82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Which route 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are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you tak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to the conference this week?</w:t>
      </w:r>
    </w:p>
    <w:p w:rsidR="00FF3B82" w:rsidRPr="00754185" w:rsidRDefault="00FF3B82" w:rsidP="00FF3B82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Why 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is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she bleed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?</w:t>
      </w:r>
    </w:p>
    <w:p w:rsidR="00FF3B82" w:rsidRPr="00754185" w:rsidRDefault="00FF3B82" w:rsidP="00FF3B82">
      <w:pPr>
        <w:numPr>
          <w:ilvl w:val="0"/>
          <w:numId w:val="4"/>
        </w:numPr>
        <w:shd w:val="clear" w:color="auto" w:fill="FFFFFF"/>
        <w:bidi w:val="0"/>
        <w:spacing w:before="100" w:beforeAutospacing="1" w:after="100" w:afterAutospacing="1" w:line="450" w:lineRule="atLeast"/>
        <w:ind w:left="0"/>
        <w:rPr>
          <w:rFonts w:ascii="Comic Sans MS" w:eastAsia="Times New Roman" w:hAnsi="Comic Sans MS" w:cs="Arial"/>
          <w:color w:val="222222"/>
          <w:sz w:val="27"/>
          <w:szCs w:val="27"/>
        </w:rPr>
      </w:pP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Who 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am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I send</w:t>
      </w:r>
      <w:r w:rsidRPr="00754185">
        <w:rPr>
          <w:rFonts w:ascii="Comic Sans MS" w:eastAsia="Times New Roman" w:hAnsi="Comic Sans MS" w:cs="Arial"/>
          <w:b/>
          <w:bCs/>
          <w:color w:val="222222"/>
          <w:sz w:val="27"/>
          <w:szCs w:val="27"/>
        </w:rPr>
        <w:t>ing</w:t>
      </w:r>
      <w:r w:rsidRPr="00754185">
        <w:rPr>
          <w:rFonts w:ascii="Comic Sans MS" w:eastAsia="Times New Roman" w:hAnsi="Comic Sans MS" w:cs="Arial"/>
          <w:color w:val="222222"/>
          <w:sz w:val="27"/>
          <w:szCs w:val="27"/>
        </w:rPr>
        <w:t> to the meeting?</w:t>
      </w:r>
    </w:p>
    <w:p w:rsidR="00FF3B82" w:rsidRPr="00FF3B82" w:rsidRDefault="00FF3B82" w:rsidP="00FF3B82">
      <w:pPr>
        <w:jc w:val="right"/>
      </w:pPr>
    </w:p>
    <w:sectPr w:rsidR="00FF3B82" w:rsidRPr="00FF3B82" w:rsidSect="00607C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B6632"/>
    <w:multiLevelType w:val="multilevel"/>
    <w:tmpl w:val="AE28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17DE8"/>
    <w:multiLevelType w:val="multilevel"/>
    <w:tmpl w:val="22962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447EEC"/>
    <w:multiLevelType w:val="multilevel"/>
    <w:tmpl w:val="B0B6AF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B40AF"/>
    <w:multiLevelType w:val="multilevel"/>
    <w:tmpl w:val="73C8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82"/>
    <w:rsid w:val="000A178C"/>
    <w:rsid w:val="00607C11"/>
    <w:rsid w:val="00676AAF"/>
    <w:rsid w:val="00754185"/>
    <w:rsid w:val="00F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F481"/>
  <w15:chartTrackingRefBased/>
  <w15:docId w15:val="{561813E2-06DB-40AD-8C40-BA2979B2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FF3B8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F3B8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B82"/>
    <w:pPr>
      <w:ind w:left="720"/>
      <w:contextualSpacing/>
    </w:pPr>
  </w:style>
  <w:style w:type="character" w:styleId="a4">
    <w:name w:val="Strong"/>
    <w:basedOn w:val="a0"/>
    <w:uiPriority w:val="22"/>
    <w:qFormat/>
    <w:rsid w:val="00FF3B82"/>
    <w:rPr>
      <w:b/>
      <w:bCs/>
    </w:rPr>
  </w:style>
  <w:style w:type="character" w:customStyle="1" w:styleId="20">
    <w:name w:val="כותרת 2 תו"/>
    <w:basedOn w:val="a0"/>
    <w:link w:val="2"/>
    <w:uiPriority w:val="9"/>
    <w:rsid w:val="00FF3B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FF3B8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FF3B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2020-11-09T06:21:00Z</dcterms:created>
  <dcterms:modified xsi:type="dcterms:W3CDTF">2021-01-10T13:17:00Z</dcterms:modified>
</cp:coreProperties>
</file>